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43" w:rsidRDefault="00274343" w:rsidP="00274343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</w:pPr>
      <w:r w:rsidRPr="00274343">
        <w:rPr>
          <w:rFonts w:ascii="Times New Roman" w:eastAsia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it-IT"/>
        </w:rPr>
        <w:drawing>
          <wp:inline distT="0" distB="0" distL="0" distR="0">
            <wp:extent cx="3562350" cy="1054743"/>
            <wp:effectExtent l="19050" t="0" r="0" b="0"/>
            <wp:docPr id="1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12" cy="106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343" w:rsidRDefault="00274343" w:rsidP="00274343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</w:pPr>
    </w:p>
    <w:p w:rsidR="00274343" w:rsidRPr="00274343" w:rsidRDefault="00274343" w:rsidP="00274343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</w:pP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>Comunicato stampa</w:t>
      </w:r>
    </w:p>
    <w:p w:rsidR="00274343" w:rsidRPr="00274343" w:rsidRDefault="00274343" w:rsidP="00274343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</w:pP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>L’ISTITUTO B</w:t>
      </w:r>
      <w:r w:rsidR="000B42E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>EATO TONIOLO PROGRAMMA L’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>ANNO 2023</w:t>
      </w:r>
      <w:r w:rsidR="000B42E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 xml:space="preserve">                </w:t>
      </w:r>
      <w:r w:rsidR="004134E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 xml:space="preserve">CON TANTE INIZIATIVE, NUOVI INNESTI E IMPORTANTI SOSTEGNI 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 xml:space="preserve">  </w:t>
      </w:r>
    </w:p>
    <w:p w:rsidR="00274343" w:rsidRPr="00274343" w:rsidRDefault="00274343" w:rsidP="00274343">
      <w:pPr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  <w:shd w:val="clear" w:color="auto" w:fill="FFFFFF"/>
          <w:lang w:eastAsia="it-IT"/>
        </w:rPr>
      </w:pPr>
    </w:p>
    <w:p w:rsidR="00274343" w:rsidRPr="00274343" w:rsidRDefault="00274343" w:rsidP="004134E0">
      <w:pPr>
        <w:spacing w:after="0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</w:pPr>
      <w:r w:rsidRPr="006E20CE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>Si sta già muovendo nella prospettiva del 2023 l’attività dell’Istituto Diocesano “Beato Toniolo. Le vie dei Santi” di Pieve di Soligo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, che guarda agli impegni </w:t>
      </w:r>
      <w:r w:rsidR="00E158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del nuovo anno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con la volontà di dare seguito ai </w:t>
      </w:r>
      <w:r w:rsidR="00E158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risultati molto buoni e lusinghieri conseguiti nei dodici mesi che sono ormai quasi completamente alle nostre spalle. </w:t>
      </w:r>
      <w:r w:rsidR="004134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  </w:t>
      </w:r>
      <w:r w:rsidR="00E158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Le indicazioni principali su temi e linee di azione future della realtà vittoriese presieduta da </w:t>
      </w:r>
      <w:r w:rsidR="00E1581B" w:rsidRPr="006A283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>don Andrea Dal Cin</w:t>
      </w:r>
      <w:r w:rsidR="00E158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, vicario episcopale per il coordinamento delle attività pastorali, sono arrivate dai lavori della recente riunione della commissione scientifica interna svoltasi a Pieve di Soligo, che fa fatto un </w:t>
      </w:r>
      <w:r w:rsidR="004134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ricco </w:t>
      </w:r>
      <w:r w:rsidR="00E158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bilancio </w:t>
      </w:r>
      <w:r w:rsidR="004134E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del 2022 e </w:t>
      </w:r>
      <w:r w:rsidR="00E158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posto le basi per </w:t>
      </w:r>
      <w:r w:rsidR="006A283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le priorità delle iniziative inserite nel</w:t>
      </w:r>
      <w:r w:rsidR="00E158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l’age</w:t>
      </w:r>
      <w:r w:rsidR="006A283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nda dell’anno che verrà</w:t>
      </w:r>
      <w:r w:rsidR="00E1581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.</w:t>
      </w:r>
      <w:r w:rsidR="006A283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 Come ha spiegato il direttore scientifico dell’Istituto, </w:t>
      </w:r>
      <w:r w:rsidR="006A2830" w:rsidRPr="006A2830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>Marco Zabotti</w:t>
      </w:r>
      <w:r w:rsidR="006A283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,  il 2023 segna il 105mo anniversario della morte del beato Giuseppe Toniolo (1845 - 1918), e proprio </w:t>
      </w:r>
      <w:r w:rsidR="006A2830" w:rsidRPr="00C81625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>l’ottava edizione del Premio</w:t>
      </w:r>
      <w:r w:rsidR="006A283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 intitolato al grande economista e sociologo cattolico</w:t>
      </w:r>
      <w:r w:rsidR="006E20C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 sarà il filo conduttore dell’anno, con il tema oggetto di eventi e approfondimenti “</w:t>
      </w:r>
      <w:r w:rsidRPr="00274343">
        <w:rPr>
          <w:rFonts w:ascii="Times New Roman" w:hAnsi="Times New Roman" w:cs="Times New Roman"/>
          <w:kern w:val="36"/>
          <w:sz w:val="28"/>
          <w:szCs w:val="28"/>
        </w:rPr>
        <w:t>La pienezza di vita umana e cristiana per una “società di santi” e per la rinascita dello spirito di comunità, sul modello delle opere e dei giorni del beato Giuseppe Toniolo</w:t>
      </w:r>
      <w:r w:rsidR="006E20CE">
        <w:rPr>
          <w:rFonts w:ascii="Times New Roman" w:hAnsi="Times New Roman" w:cs="Times New Roman"/>
          <w:kern w:val="36"/>
          <w:sz w:val="28"/>
          <w:szCs w:val="28"/>
        </w:rPr>
        <w:t>”. Va detto che già a febbraio è prevista anche una tappa a Pieve della Settimana Sociale diocesana, che alla sua XX edizione renderà omaggio in Duomo al beato trevigiano fondatore a Pistoia nel 1907 delle Settimane Sociali. E poi un programma importante di attività collegate alla “</w:t>
      </w:r>
      <w:proofErr w:type="spellStart"/>
      <w:r w:rsidR="006E20CE">
        <w:rPr>
          <w:rFonts w:ascii="Times New Roman" w:hAnsi="Times New Roman" w:cs="Times New Roman"/>
          <w:kern w:val="36"/>
          <w:sz w:val="28"/>
          <w:szCs w:val="28"/>
        </w:rPr>
        <w:t>mission</w:t>
      </w:r>
      <w:proofErr w:type="spellEnd"/>
      <w:r w:rsidR="006E20CE">
        <w:rPr>
          <w:rFonts w:ascii="Times New Roman" w:hAnsi="Times New Roman" w:cs="Times New Roman"/>
          <w:kern w:val="36"/>
          <w:sz w:val="28"/>
          <w:szCs w:val="28"/>
        </w:rPr>
        <w:t xml:space="preserve">” statutaria del “Beato Toniolo”, in particolare con la formazione di operatori culturali, visite, patrocini di pubblicazioni e sinergie sulla conoscenza e la valorizzazione del ricco patrimonio religioso tra Piave e </w:t>
      </w:r>
      <w:proofErr w:type="spellStart"/>
      <w:r w:rsidR="006E20CE">
        <w:rPr>
          <w:rFonts w:ascii="Times New Roman" w:hAnsi="Times New Roman" w:cs="Times New Roman"/>
          <w:kern w:val="36"/>
          <w:sz w:val="28"/>
          <w:szCs w:val="28"/>
        </w:rPr>
        <w:t>Livenza</w:t>
      </w:r>
      <w:proofErr w:type="spellEnd"/>
      <w:r w:rsidR="00C81625">
        <w:rPr>
          <w:rFonts w:ascii="Times New Roman" w:hAnsi="Times New Roman" w:cs="Times New Roman"/>
          <w:kern w:val="36"/>
          <w:sz w:val="28"/>
          <w:szCs w:val="28"/>
        </w:rPr>
        <w:t>,</w:t>
      </w:r>
      <w:r w:rsidR="006E20CE">
        <w:rPr>
          <w:rFonts w:ascii="Times New Roman" w:hAnsi="Times New Roman" w:cs="Times New Roman"/>
          <w:kern w:val="36"/>
          <w:sz w:val="28"/>
          <w:szCs w:val="28"/>
        </w:rPr>
        <w:t xml:space="preserve"> in stretta collaborazione con il competente ufficio diocesano  per l’arte sacra e i beni culturali ecclesiastici di cui è incaricato </w:t>
      </w:r>
      <w:r w:rsidR="006E20CE" w:rsidRPr="00C92ACD">
        <w:rPr>
          <w:rFonts w:ascii="Times New Roman" w:hAnsi="Times New Roman" w:cs="Times New Roman"/>
          <w:b/>
          <w:kern w:val="36"/>
          <w:sz w:val="28"/>
          <w:szCs w:val="28"/>
        </w:rPr>
        <w:t xml:space="preserve">don Mirco </w:t>
      </w:r>
      <w:proofErr w:type="spellStart"/>
      <w:r w:rsidR="006E20CE" w:rsidRPr="00C92ACD">
        <w:rPr>
          <w:rFonts w:ascii="Times New Roman" w:hAnsi="Times New Roman" w:cs="Times New Roman"/>
          <w:b/>
          <w:kern w:val="36"/>
          <w:sz w:val="28"/>
          <w:szCs w:val="28"/>
        </w:rPr>
        <w:t>Miotto</w:t>
      </w:r>
      <w:proofErr w:type="spellEnd"/>
      <w:r w:rsidR="006E20CE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="00C92ACD">
        <w:rPr>
          <w:rFonts w:ascii="Times New Roman" w:hAnsi="Times New Roman" w:cs="Times New Roman"/>
          <w:kern w:val="36"/>
          <w:sz w:val="28"/>
          <w:szCs w:val="28"/>
        </w:rPr>
        <w:t>Proprio in questo ambito, piena soddisfazione è stata espressa per</w:t>
      </w:r>
      <w:r w:rsidR="00C92ACD"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la </w:t>
      </w:r>
      <w:r w:rsidR="00C92ACD"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realizzazione 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e pubblicazione della collana</w:t>
      </w:r>
      <w:r w:rsidR="00C92ACD"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C92ACD"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"Luoghi del Sacro in terra Unesco",</w:t>
      </w:r>
      <w:r w:rsidR="00C92ACD"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con 51 video di 74 chiese di tutti i 29 comuni dell’area compresa nelle diocesi di Vittorio Veneto e Padova, presentata </w:t>
      </w:r>
      <w:r w:rsidR="00C92ACD"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ufficialmente a </w:t>
      </w:r>
      <w:proofErr w:type="spellStart"/>
      <w:r w:rsidR="00C92ACD"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Tarzo</w:t>
      </w:r>
      <w:proofErr w:type="spellEnd"/>
      <w:r w:rsidR="00C92ACD"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nel giugno sco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rso, che ha visto la luce</w:t>
      </w:r>
      <w:r w:rsidR="004134E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grazie al concreto 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sostegno di </w:t>
      </w:r>
      <w:r w:rsidR="00C92ACD" w:rsidRPr="004134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Banca Prealpi San Biagio.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L’incontro di 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lastRenderedPageBreak/>
        <w:t>Pieve di Soligo della</w:t>
      </w:r>
      <w:r w:rsidR="00C81625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commissione scientifica, allargata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alla partecipazione dei testimonia/sponsor dell’Istituto, era iniziata con la concelebrazione eucaristica in duomo presieduta da don Andrea Dal Cin. A seguire, nell’aula magna Giuseppe Toniolo al patronato Careni, la riunione vera e propria è iniziata con la comunicazione della cooptazione nell’organismo di  </w:t>
      </w:r>
      <w:r w:rsidR="00C92ACD" w:rsidRPr="00C92AC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Alessandra De Nardi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componente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del gruppo Custodi di Bellezza presso</w:t>
      </w:r>
      <w:r w:rsidR="00C81625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 la chiesa monumentale dei Santi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 Pietro e Paol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o a Castello </w:t>
      </w:r>
      <w:proofErr w:type="spellStart"/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Roganzuolo</w:t>
      </w:r>
      <w:proofErr w:type="spellEnd"/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, e di 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>Gino</w:t>
      </w:r>
      <w:r w:rsidR="00C92ACD" w:rsidRPr="00C92AC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 xml:space="preserve"> </w:t>
      </w:r>
      <w:proofErr w:type="spellStart"/>
      <w:r w:rsidR="00C92ACD" w:rsidRPr="00C92ACD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  <w:lang w:eastAsia="it-IT"/>
        </w:rPr>
        <w:t>Sutto</w:t>
      </w:r>
      <w:proofErr w:type="spellEnd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, di Campo di Pietra, 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attuale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consigliere diocesano 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di Azione Cattolica,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>referente dello staff comunicazione IBT. </w:t>
      </w:r>
      <w:r w:rsidR="00C92AC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it-IT"/>
        </w:rPr>
        <w:t xml:space="preserve">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La vice sindaco di Pieve di Soligo, 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Luisa </w:t>
      </w:r>
      <w:proofErr w:type="spellStart"/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Cigagna</w:t>
      </w:r>
      <w:proofErr w:type="spellEnd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presente all'incontro in rappresentanza del sindaco 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Stefano </w:t>
      </w:r>
      <w:proofErr w:type="spellStart"/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Soldan</w:t>
      </w:r>
      <w:proofErr w:type="spellEnd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ha avuto parole di stima e gratit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udine per l'attività del’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Istituto, confermando il contributo della Città di Pieve di Soligo anche al Premio Giuseppe Toniolo 2023.</w:t>
      </w:r>
      <w:r w:rsidR="004134E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 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Per i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testimonial/sponsor, sono intervenuti 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Lorenzo </w:t>
      </w:r>
      <w:proofErr w:type="spellStart"/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Brugnera</w:t>
      </w:r>
      <w:proofErr w:type="spellEnd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presidente della Latteria Soligo; 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Raffaella Da Ros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presidente della cooperativa Insieme Si Può; 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Piero De </w:t>
      </w:r>
      <w:proofErr w:type="spellStart"/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Faveri</w:t>
      </w:r>
      <w:proofErr w:type="spellEnd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vice presidente della Cantina Colli del Soligo e componente </w:t>
      </w:r>
      <w:proofErr w:type="spellStart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cda</w:t>
      </w:r>
      <w:proofErr w:type="spellEnd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Consorzio Tutela Prosecco </w:t>
      </w:r>
      <w:proofErr w:type="spellStart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Docg</w:t>
      </w:r>
      <w:proofErr w:type="spellEnd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Conegliano </w:t>
      </w:r>
      <w:proofErr w:type="spellStart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Valdobbiadene</w:t>
      </w:r>
      <w:proofErr w:type="spellEnd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; 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Romano Volpato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fondatore Associazione Famiglie Rurali  "Giuseppe Toniolo"; 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Gabriele Dal Ben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, titolare dell'azienda Dal Ben spa di San </w:t>
      </w:r>
      <w:proofErr w:type="spellStart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Stino</w:t>
      </w:r>
      <w:proofErr w:type="spellEnd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di </w:t>
      </w:r>
      <w:proofErr w:type="spellStart"/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Livenza</w:t>
      </w:r>
      <w:proofErr w:type="spellEnd"/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: tutti hanno manifestato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profonda sintonia e apprezzamento rispetto alla visione, ai valori e alle attività concrete messe in campo dal "Beato Toniolo", rinnovando il loro impegno di collabora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zione e sostegno. Altri amici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sponsor invitati hanno giustificato la loro assenza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confermando attenzione e sinergia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.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Gratitudine è stata espressa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all'arciprete di Pieve di Soligo, 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monsignor Giuseppe </w:t>
      </w:r>
      <w:proofErr w:type="spellStart"/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Nadal</w:t>
      </w:r>
      <w:proofErr w:type="spellEnd"/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che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ha accolto tutti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con grande calore e squisito senso di ospitalità, offrendo un ottimo buffe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t con brindisi augurale a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 partecipanti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. 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A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i presenti e componenti CS l'Istituto Beato Toniolo ha fatto dono natalizio del </w:t>
      </w:r>
      <w:r w:rsidRPr="000B42ED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volume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0B4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Giuseppe Toniolo</w:t>
      </w:r>
      <w:r w:rsidR="000B4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di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Oreste Bazzichi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.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Alla fine, foto 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di rito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con tut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to il gruppo sotto la grande 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immagine del beato Giuseppe Toniolo.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Nei giorni scorsi  il “Beato Toniolo” ha inviato un messaggio di c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o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ngratulazioni e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auguri di buon lavoro nel nuovo importante incarico al presidente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BE3FF2" w:rsidRPr="004134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Lorenzo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proofErr w:type="spellStart"/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Brugner</w:t>
      </w:r>
      <w:r w:rsidR="00BE3FF2" w:rsidRPr="004134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proofErr w:type="spellEnd"/>
      <w:r w:rsidR="00BE3FF2" w:rsidRPr="004134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eletto alla guida di </w:t>
      </w:r>
      <w:proofErr w:type="spellStart"/>
      <w:r w:rsidR="00BE3FF2" w:rsidRPr="004134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Confcoopertive</w:t>
      </w:r>
      <w:proofErr w:type="spellEnd"/>
      <w:r w:rsidR="00BE3FF2" w:rsidRPr="004134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proofErr w:type="spellStart"/>
      <w:r w:rsidR="00BE3FF2" w:rsidRPr="004134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Bl</w:t>
      </w:r>
      <w:proofErr w:type="spellEnd"/>
      <w:r w:rsidR="00BE3FF2" w:rsidRPr="004134E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- Tv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, che nel suo intervento a Pieve  aveva parlato dell'opera del beato Toniolo, del valore della cooperazione e de</w:t>
      </w:r>
      <w:r w:rsidRPr="00274343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l </w:t>
      </w:r>
      <w:r w:rsidRPr="0027434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traguardo 2023 dei 140 anni di fondazi</w:t>
      </w:r>
      <w:r w:rsidR="00BE3FF2" w:rsidRPr="00C816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one della Latteria Soligo.</w:t>
      </w:r>
      <w:r w:rsidR="00BE3FF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</w:p>
    <w:p w:rsidR="00365B64" w:rsidRDefault="00365B64"/>
    <w:sectPr w:rsidR="00365B64" w:rsidSect="00365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4343"/>
    <w:rsid w:val="000B42ED"/>
    <w:rsid w:val="00274343"/>
    <w:rsid w:val="00365B64"/>
    <w:rsid w:val="004134E0"/>
    <w:rsid w:val="006A2830"/>
    <w:rsid w:val="006E20CE"/>
    <w:rsid w:val="009C04C6"/>
    <w:rsid w:val="00BE3FF2"/>
    <w:rsid w:val="00C81625"/>
    <w:rsid w:val="00C92ACD"/>
    <w:rsid w:val="00E1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B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34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7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2022-12-20T09:28:00Z</dcterms:created>
  <dcterms:modified xsi:type="dcterms:W3CDTF">2022-12-21T10:04:00Z</dcterms:modified>
</cp:coreProperties>
</file>